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lang w:val="zh-CN"/>
        </w:rPr>
        <w:id w:val="-831914880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auto"/>
          <w:kern w:val="2"/>
          <w:sz w:val="21"/>
          <w:szCs w:val="22"/>
        </w:rPr>
      </w:sdtEndPr>
      <w:sdtContent>
        <w:p w14:paraId="22A79963" w14:textId="0FFEDA2A" w:rsidR="00802D89" w:rsidRPr="00802D89" w:rsidRDefault="00802D89" w:rsidP="00802D89">
          <w:pPr>
            <w:pStyle w:val="TOC"/>
            <w:jc w:val="center"/>
            <w:rPr>
              <w:rFonts w:ascii="黑体" w:eastAsia="黑体" w:hAnsi="黑体"/>
            </w:rPr>
          </w:pPr>
          <w:r w:rsidRPr="00802D89">
            <w:rPr>
              <w:rFonts w:ascii="黑体" w:eastAsia="黑体" w:hAnsi="黑体"/>
              <w:lang w:val="zh-CN"/>
            </w:rPr>
            <w:t>目</w:t>
          </w:r>
          <w:r w:rsidRPr="00802D89">
            <w:rPr>
              <w:rFonts w:ascii="黑体" w:eastAsia="黑体" w:hAnsi="黑体" w:hint="eastAsia"/>
              <w:lang w:val="zh-CN"/>
            </w:rPr>
            <w:t xml:space="preserve"> </w:t>
          </w:r>
          <w:r w:rsidRPr="00802D89">
            <w:rPr>
              <w:rFonts w:ascii="黑体" w:eastAsia="黑体" w:hAnsi="黑体"/>
              <w:lang w:val="zh-CN"/>
            </w:rPr>
            <w:t>录</w:t>
          </w:r>
        </w:p>
        <w:p w14:paraId="0D962D8C" w14:textId="725CF6E9" w:rsidR="00802D89" w:rsidRDefault="00802D89">
          <w:pPr>
            <w:pStyle w:val="TOC1"/>
            <w:tabs>
              <w:tab w:val="right" w:leader="dot" w:pos="829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440287" w:history="1">
            <w:r w:rsidRPr="00421F27">
              <w:rPr>
                <w:rStyle w:val="a3"/>
                <w:rFonts w:ascii="黑体" w:eastAsia="黑体" w:hAnsi="黑体"/>
                <w:noProof/>
              </w:rPr>
              <w:t>一、申请域名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5DFDE5" w14:textId="14003B9B" w:rsidR="00802D89" w:rsidRDefault="00802D89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4440288" w:history="1">
            <w:r w:rsidRPr="00421F27">
              <w:rPr>
                <w:rStyle w:val="a3"/>
                <w:rFonts w:ascii="宋体" w:eastAsia="宋体" w:hAnsi="宋体"/>
                <w:noProof/>
              </w:rPr>
              <w:t>1.登陆万网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E21036" w14:textId="504E0338" w:rsidR="00802D89" w:rsidRDefault="00802D89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4440289" w:history="1">
            <w:r w:rsidRPr="00421F27">
              <w:rPr>
                <w:rStyle w:val="a3"/>
                <w:rFonts w:ascii="宋体" w:eastAsia="宋体" w:hAnsi="宋体"/>
                <w:noProof/>
              </w:rPr>
              <w:t>2.选择域名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94AF2D" w14:textId="2B52E53C" w:rsidR="00802D89" w:rsidRDefault="00802D89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4440290" w:history="1">
            <w:r w:rsidRPr="00421F27">
              <w:rPr>
                <w:rStyle w:val="a3"/>
                <w:rFonts w:ascii="宋体" w:eastAsia="宋体" w:hAnsi="宋体"/>
                <w:noProof/>
              </w:rPr>
              <w:t>3.购买域名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1116BB" w14:textId="2E05156A" w:rsidR="00802D89" w:rsidRDefault="00802D89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4440291" w:history="1">
            <w:r w:rsidRPr="00421F27">
              <w:rPr>
                <w:rStyle w:val="a3"/>
                <w:rFonts w:ascii="宋体" w:eastAsia="宋体" w:hAnsi="宋体"/>
                <w:noProof/>
              </w:rPr>
              <w:t>4.信息确认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A1E56B" w14:textId="1AE5B4D3" w:rsidR="00802D89" w:rsidRDefault="00802D89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4440292" w:history="1">
            <w:r w:rsidRPr="00421F27">
              <w:rPr>
                <w:rStyle w:val="a3"/>
                <w:rFonts w:ascii="宋体" w:eastAsia="宋体" w:hAnsi="宋体"/>
                <w:noProof/>
              </w:rPr>
              <w:t>5.支付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EAF97D" w14:textId="143E99CA" w:rsidR="00802D89" w:rsidRDefault="00802D89">
          <w:pPr>
            <w:pStyle w:val="TOC1"/>
            <w:tabs>
              <w:tab w:val="right" w:leader="dot" w:pos="8296"/>
            </w:tabs>
            <w:rPr>
              <w:noProof/>
            </w:rPr>
          </w:pPr>
          <w:hyperlink w:anchor="_Toc44440293" w:history="1">
            <w:r w:rsidRPr="00421F27">
              <w:rPr>
                <w:rStyle w:val="a3"/>
                <w:rFonts w:ascii="黑体" w:eastAsia="黑体" w:hAnsi="黑体"/>
                <w:noProof/>
              </w:rPr>
              <w:t>二、域名备案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71EC0E" w14:textId="531FE60B" w:rsidR="00802D89" w:rsidRDefault="00802D89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4440294" w:history="1">
            <w:r w:rsidRPr="00421F27">
              <w:rPr>
                <w:rStyle w:val="a3"/>
                <w:rFonts w:ascii="宋体" w:eastAsia="宋体" w:hAnsi="宋体"/>
                <w:noProof/>
              </w:rPr>
              <w:t>1.登陆备案系统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799F0A" w14:textId="23766E67" w:rsidR="00802D89" w:rsidRDefault="00802D89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4440295" w:history="1">
            <w:r w:rsidRPr="00421F27">
              <w:rPr>
                <w:rStyle w:val="a3"/>
                <w:rFonts w:ascii="宋体" w:eastAsia="宋体" w:hAnsi="宋体"/>
                <w:noProof/>
              </w:rPr>
              <w:t>2.填写备案主体信息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D7272F" w14:textId="4ED9DF5D" w:rsidR="00802D89" w:rsidRDefault="00802D89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4440296" w:history="1">
            <w:r w:rsidRPr="00421F27">
              <w:rPr>
                <w:rStyle w:val="a3"/>
                <w:rFonts w:ascii="宋体" w:eastAsia="宋体" w:hAnsi="宋体"/>
                <w:noProof/>
              </w:rPr>
              <w:t>3.验证主体信息以及产品信息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072D24" w14:textId="2F9C3F98" w:rsidR="00802D89" w:rsidRDefault="00802D89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4440297" w:history="1">
            <w:r w:rsidRPr="00421F27">
              <w:rPr>
                <w:rStyle w:val="a3"/>
                <w:rFonts w:ascii="宋体" w:eastAsia="宋体" w:hAnsi="宋体"/>
                <w:noProof/>
              </w:rPr>
              <w:t>4.填写网站信息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5B6351" w14:textId="07835714" w:rsidR="00802D89" w:rsidRDefault="00802D89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4440298" w:history="1">
            <w:r w:rsidRPr="00421F27">
              <w:rPr>
                <w:rStyle w:val="a3"/>
                <w:rFonts w:ascii="宋体" w:eastAsia="宋体" w:hAnsi="宋体"/>
                <w:noProof/>
              </w:rPr>
              <w:t>5.上传资料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FDFED5" w14:textId="79E4A5C0" w:rsidR="00802D89" w:rsidRDefault="00802D89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4440299" w:history="1">
            <w:r w:rsidRPr="00421F27">
              <w:rPr>
                <w:rStyle w:val="a3"/>
                <w:rFonts w:ascii="宋体" w:eastAsia="宋体" w:hAnsi="宋体"/>
                <w:noProof/>
              </w:rPr>
              <w:t>6.信息</w:t>
            </w:r>
            <w:r w:rsidRPr="00421F27">
              <w:rPr>
                <w:rStyle w:val="a3"/>
                <w:rFonts w:ascii="宋体" w:eastAsia="宋体" w:hAnsi="宋体"/>
                <w:noProof/>
              </w:rPr>
              <w:t>确</w:t>
            </w:r>
            <w:r w:rsidRPr="00421F27">
              <w:rPr>
                <w:rStyle w:val="a3"/>
                <w:rFonts w:ascii="宋体" w:eastAsia="宋体" w:hAnsi="宋体"/>
                <w:noProof/>
              </w:rPr>
              <w:t>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25F425" w14:textId="6E06F464" w:rsidR="00802D89" w:rsidRDefault="00802D89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4440300" w:history="1">
            <w:r w:rsidRPr="00421F27">
              <w:rPr>
                <w:rStyle w:val="a3"/>
                <w:rFonts w:ascii="宋体" w:eastAsia="宋体" w:hAnsi="宋体"/>
                <w:noProof/>
              </w:rPr>
              <w:t>7.备案审核进度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13DCD9" w14:textId="58533578" w:rsidR="00802D89" w:rsidRDefault="00802D89">
          <w:pPr>
            <w:pStyle w:val="TOC1"/>
            <w:tabs>
              <w:tab w:val="right" w:leader="dot" w:pos="8296"/>
            </w:tabs>
            <w:rPr>
              <w:noProof/>
            </w:rPr>
          </w:pPr>
          <w:hyperlink w:anchor="_Toc44440301" w:history="1">
            <w:r w:rsidRPr="00421F27">
              <w:rPr>
                <w:rStyle w:val="a3"/>
                <w:rFonts w:ascii="黑体" w:eastAsia="黑体" w:hAnsi="黑体"/>
                <w:noProof/>
              </w:rPr>
              <w:t>三、域名解析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0C4D84" w14:textId="55D4FFC6" w:rsidR="00802D89" w:rsidRDefault="00802D89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4440302" w:history="1">
            <w:r w:rsidRPr="00421F27">
              <w:rPr>
                <w:rStyle w:val="a3"/>
                <w:rFonts w:ascii="宋体" w:eastAsia="宋体" w:hAnsi="宋体"/>
                <w:noProof/>
              </w:rPr>
              <w:t>1.登陆aliyun账户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06B53E" w14:textId="4CB8659D" w:rsidR="00802D89" w:rsidRDefault="00802D89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4440303" w:history="1">
            <w:r w:rsidRPr="00421F27">
              <w:rPr>
                <w:rStyle w:val="a3"/>
                <w:rFonts w:ascii="宋体" w:eastAsia="宋体" w:hAnsi="宋体"/>
                <w:noProof/>
              </w:rPr>
              <w:t>2.添加解析记录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63E1C5" w14:textId="7A8FB510" w:rsidR="00802D89" w:rsidRDefault="00802D89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4440304" w:history="1">
            <w:r w:rsidRPr="00421F27">
              <w:rPr>
                <w:rStyle w:val="a3"/>
                <w:rFonts w:ascii="宋体" w:eastAsia="宋体" w:hAnsi="宋体"/>
                <w:noProof/>
              </w:rPr>
              <w:t>3.验证解析状态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_Toc44440304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B43034" w14:textId="76221015" w:rsidR="00802D89" w:rsidRDefault="00802D89">
          <w:r>
            <w:rPr>
              <w:b/>
              <w:bCs/>
              <w:lang w:val="zh-CN"/>
            </w:rPr>
            <w:fldChar w:fldCharType="end"/>
          </w:r>
        </w:p>
      </w:sdtContent>
    </w:sdt>
    <w:p w14:paraId="4B32D134" w14:textId="77777777" w:rsidR="00233641" w:rsidRDefault="00233641" w:rsidP="00565B83">
      <w:pPr>
        <w:jc w:val="center"/>
        <w:rPr>
          <w:rFonts w:ascii="黑体" w:eastAsia="黑体" w:hAnsi="黑体"/>
          <w:sz w:val="32"/>
          <w:szCs w:val="32"/>
        </w:rPr>
      </w:pPr>
    </w:p>
    <w:p w14:paraId="00D47D5E" w14:textId="77777777" w:rsidR="00233641" w:rsidRDefault="00233641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14:paraId="1862D9C5" w14:textId="6ADEB75A" w:rsidR="001F3601" w:rsidRDefault="00565B83" w:rsidP="00565B83">
      <w:pPr>
        <w:jc w:val="center"/>
        <w:rPr>
          <w:rFonts w:ascii="黑体" w:eastAsia="黑体" w:hAnsi="黑体"/>
          <w:sz w:val="32"/>
          <w:szCs w:val="32"/>
        </w:rPr>
      </w:pPr>
      <w:r w:rsidRPr="00565B83">
        <w:rPr>
          <w:rFonts w:ascii="黑体" w:eastAsia="黑体" w:hAnsi="黑体" w:hint="eastAsia"/>
          <w:sz w:val="32"/>
          <w:szCs w:val="32"/>
        </w:rPr>
        <w:lastRenderedPageBreak/>
        <w:t>阿里云域名申请以及解析</w:t>
      </w:r>
    </w:p>
    <w:p w14:paraId="7D2CDCEC" w14:textId="77777777" w:rsidR="00233641" w:rsidRDefault="00233641" w:rsidP="00565B83">
      <w:pPr>
        <w:jc w:val="center"/>
        <w:rPr>
          <w:rFonts w:ascii="黑体" w:eastAsia="黑体" w:hAnsi="黑体" w:hint="eastAsia"/>
          <w:sz w:val="32"/>
          <w:szCs w:val="32"/>
        </w:rPr>
      </w:pPr>
    </w:p>
    <w:p w14:paraId="1D43256F" w14:textId="5F1B8A6E" w:rsidR="0018166F" w:rsidRDefault="00233641" w:rsidP="00243665">
      <w:pPr>
        <w:spacing w:line="46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呼叫中心</w:t>
      </w:r>
      <w:r w:rsidRPr="00233641">
        <w:rPr>
          <w:rFonts w:ascii="宋体" w:eastAsia="宋体" w:hAnsi="宋体" w:hint="eastAsia"/>
          <w:sz w:val="24"/>
          <w:szCs w:val="24"/>
        </w:rPr>
        <w:t>使用域名</w:t>
      </w:r>
      <w:r>
        <w:rPr>
          <w:rFonts w:ascii="宋体" w:eastAsia="宋体" w:hAnsi="宋体" w:hint="eastAsia"/>
          <w:sz w:val="24"/>
          <w:szCs w:val="24"/>
        </w:rPr>
        <w:t>做业务，对于涉及到呼叫中心IP变更的场景，如系统迁移上云，将会对迁移之后业务系统转移提供极大的便利性，使用域名亦可以提升公司的品牌形象。</w:t>
      </w:r>
    </w:p>
    <w:p w14:paraId="2A204E38" w14:textId="50708444" w:rsidR="00565AE6" w:rsidRDefault="00565AE6" w:rsidP="00233641">
      <w:pPr>
        <w:spacing w:line="460" w:lineRule="exact"/>
        <w:ind w:firstLineChars="200" w:firstLine="480"/>
        <w:rPr>
          <w:rFonts w:ascii="黑体" w:eastAsia="黑体" w:hAnsi="黑体"/>
          <w:sz w:val="32"/>
          <w:szCs w:val="32"/>
        </w:rPr>
      </w:pPr>
      <w:r w:rsidRPr="00565AE6">
        <w:rPr>
          <w:rFonts w:ascii="宋体" w:eastAsia="宋体" w:hAnsi="宋体" w:hint="eastAsia"/>
          <w:sz w:val="24"/>
          <w:szCs w:val="24"/>
        </w:rPr>
        <w:t>本文将介绍如何在阿里</w:t>
      </w:r>
      <w:proofErr w:type="gramStart"/>
      <w:r w:rsidRPr="00565AE6">
        <w:rPr>
          <w:rFonts w:ascii="宋体" w:eastAsia="宋体" w:hAnsi="宋体" w:hint="eastAsia"/>
          <w:sz w:val="24"/>
          <w:szCs w:val="24"/>
        </w:rPr>
        <w:t>云申请</w:t>
      </w:r>
      <w:proofErr w:type="gramEnd"/>
      <w:r w:rsidRPr="00565AE6">
        <w:rPr>
          <w:rFonts w:ascii="宋体" w:eastAsia="宋体" w:hAnsi="宋体" w:hint="eastAsia"/>
          <w:sz w:val="24"/>
          <w:szCs w:val="24"/>
        </w:rPr>
        <w:t>域名，备案域名以及域名解析的简要步骤，部分图片的来源为阿里云文档</w:t>
      </w:r>
      <w:r>
        <w:rPr>
          <w:rFonts w:ascii="黑体" w:eastAsia="黑体" w:hAnsi="黑体" w:hint="eastAsia"/>
          <w:sz w:val="32"/>
          <w:szCs w:val="32"/>
        </w:rPr>
        <w:t>。</w:t>
      </w:r>
    </w:p>
    <w:p w14:paraId="078F0B0F" w14:textId="77777777" w:rsidR="00243665" w:rsidRDefault="00243665" w:rsidP="00233641">
      <w:pPr>
        <w:spacing w:line="4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</w:p>
    <w:p w14:paraId="130C0220" w14:textId="38E75B62" w:rsidR="00565B83" w:rsidRDefault="00565B83" w:rsidP="00243665">
      <w:pPr>
        <w:pStyle w:val="1"/>
        <w:spacing w:before="0" w:after="0" w:line="460" w:lineRule="exact"/>
        <w:rPr>
          <w:rFonts w:ascii="黑体" w:eastAsia="黑体" w:hAnsi="黑体"/>
          <w:sz w:val="32"/>
          <w:szCs w:val="32"/>
        </w:rPr>
      </w:pPr>
      <w:bookmarkStart w:id="0" w:name="_Toc44440287"/>
      <w:r>
        <w:rPr>
          <w:rFonts w:ascii="黑体" w:eastAsia="黑体" w:hAnsi="黑体" w:hint="eastAsia"/>
          <w:sz w:val="32"/>
          <w:szCs w:val="32"/>
        </w:rPr>
        <w:t>一、申请域名</w:t>
      </w:r>
      <w:bookmarkEnd w:id="0"/>
    </w:p>
    <w:p w14:paraId="1511D7CD" w14:textId="1E33D2E3" w:rsidR="00565B83" w:rsidRDefault="00565B83" w:rsidP="00565B83">
      <w:pPr>
        <w:spacing w:line="4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565B83">
        <w:rPr>
          <w:rFonts w:ascii="宋体" w:eastAsia="宋体" w:hAnsi="宋体" w:hint="eastAsia"/>
          <w:sz w:val="24"/>
          <w:szCs w:val="24"/>
        </w:rPr>
        <w:t>域名申请可在常见的域名供应商购买，如</w:t>
      </w:r>
      <w:proofErr w:type="gramStart"/>
      <w:r w:rsidRPr="00565B83">
        <w:rPr>
          <w:rFonts w:ascii="宋体" w:eastAsia="宋体" w:hAnsi="宋体" w:hint="eastAsia"/>
          <w:sz w:val="24"/>
          <w:szCs w:val="24"/>
        </w:rPr>
        <w:t>阿里云万网</w:t>
      </w:r>
      <w:proofErr w:type="gramEnd"/>
      <w:r w:rsidRPr="00565B83">
        <w:rPr>
          <w:rFonts w:ascii="宋体" w:eastAsia="宋体" w:hAnsi="宋体" w:hint="eastAsia"/>
          <w:sz w:val="24"/>
          <w:szCs w:val="24"/>
        </w:rPr>
        <w:t>、</w:t>
      </w:r>
      <w:proofErr w:type="gramStart"/>
      <w:r w:rsidRPr="00565B83">
        <w:rPr>
          <w:rFonts w:ascii="宋体" w:eastAsia="宋体" w:hAnsi="宋体" w:hint="eastAsia"/>
          <w:sz w:val="24"/>
          <w:szCs w:val="24"/>
        </w:rPr>
        <w:t>腾讯云</w:t>
      </w:r>
      <w:proofErr w:type="gramEnd"/>
      <w:r w:rsidRPr="00565B83">
        <w:rPr>
          <w:rFonts w:ascii="宋体" w:eastAsia="宋体" w:hAnsi="宋体" w:hint="eastAsia"/>
          <w:sz w:val="24"/>
          <w:szCs w:val="24"/>
        </w:rPr>
        <w:t>，华为云等，此处以万</w:t>
      </w:r>
      <w:proofErr w:type="gramStart"/>
      <w:r w:rsidRPr="00565B83">
        <w:rPr>
          <w:rFonts w:ascii="宋体" w:eastAsia="宋体" w:hAnsi="宋体" w:hint="eastAsia"/>
          <w:sz w:val="24"/>
          <w:szCs w:val="24"/>
        </w:rPr>
        <w:t>网购买</w:t>
      </w:r>
      <w:proofErr w:type="gramEnd"/>
      <w:r w:rsidRPr="00565B83">
        <w:rPr>
          <w:rFonts w:ascii="宋体" w:eastAsia="宋体" w:hAnsi="宋体" w:hint="eastAsia"/>
          <w:sz w:val="24"/>
          <w:szCs w:val="24"/>
        </w:rPr>
        <w:t>域名为例。</w:t>
      </w:r>
    </w:p>
    <w:p w14:paraId="08DCF059" w14:textId="6390271E" w:rsidR="00565B83" w:rsidRPr="003C4A11" w:rsidRDefault="0018166F" w:rsidP="00243665">
      <w:pPr>
        <w:pStyle w:val="2"/>
        <w:spacing w:before="0" w:after="0" w:line="460" w:lineRule="exact"/>
        <w:rPr>
          <w:rFonts w:ascii="宋体" w:eastAsia="宋体" w:hAnsi="宋体"/>
          <w:sz w:val="28"/>
          <w:szCs w:val="28"/>
        </w:rPr>
      </w:pPr>
      <w:bookmarkStart w:id="1" w:name="_Toc44440288"/>
      <w:r>
        <w:rPr>
          <w:rFonts w:ascii="宋体" w:eastAsia="宋体" w:hAnsi="宋体"/>
          <w:sz w:val="28"/>
          <w:szCs w:val="28"/>
        </w:rPr>
        <w:t>1.</w:t>
      </w:r>
      <w:r w:rsidR="00565B83" w:rsidRPr="003C4A11">
        <w:rPr>
          <w:rFonts w:ascii="宋体" w:eastAsia="宋体" w:hAnsi="宋体" w:hint="eastAsia"/>
          <w:sz w:val="28"/>
          <w:szCs w:val="28"/>
        </w:rPr>
        <w:t>登陆万网</w:t>
      </w:r>
      <w:bookmarkEnd w:id="1"/>
    </w:p>
    <w:p w14:paraId="0409B552" w14:textId="087230F6" w:rsidR="003C4A11" w:rsidRPr="003C4A11" w:rsidRDefault="003C4A11" w:rsidP="003C4A11">
      <w:pPr>
        <w:spacing w:line="460" w:lineRule="exact"/>
        <w:ind w:firstLineChars="200" w:firstLine="480"/>
      </w:pPr>
      <w:r>
        <w:rPr>
          <w:rFonts w:ascii="宋体" w:eastAsia="宋体" w:hAnsi="宋体" w:hint="eastAsia"/>
          <w:sz w:val="24"/>
          <w:szCs w:val="24"/>
        </w:rPr>
        <w:t>登陆地址：</w:t>
      </w:r>
      <w:hyperlink r:id="rId6" w:history="1">
        <w:r w:rsidRPr="003D7A61">
          <w:rPr>
            <w:rStyle w:val="a3"/>
            <w:rFonts w:ascii="Times New Roman" w:hAnsi="Times New Roman" w:cs="Times New Roman"/>
            <w:sz w:val="24"/>
            <w:szCs w:val="24"/>
          </w:rPr>
          <w:t>https://wanwang.aliyun.com/</w:t>
        </w:r>
      </w:hyperlink>
    </w:p>
    <w:p w14:paraId="55D8EE61" w14:textId="60194348" w:rsidR="00565B83" w:rsidRPr="003C4A11" w:rsidRDefault="00565B83" w:rsidP="00565B83">
      <w:pPr>
        <w:spacing w:line="4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3C4A11">
        <w:rPr>
          <w:rFonts w:ascii="宋体" w:eastAsia="宋体" w:hAnsi="宋体" w:hint="eastAsia"/>
          <w:sz w:val="24"/>
          <w:szCs w:val="24"/>
        </w:rPr>
        <w:t>浏览器</w:t>
      </w:r>
      <w:r w:rsidR="003C4A11">
        <w:rPr>
          <w:rFonts w:ascii="宋体" w:eastAsia="宋体" w:hAnsi="宋体" w:hint="eastAsia"/>
          <w:sz w:val="24"/>
          <w:szCs w:val="24"/>
        </w:rPr>
        <w:t>访问</w:t>
      </w:r>
      <w:r w:rsidRPr="003C4A11">
        <w:rPr>
          <w:rFonts w:ascii="宋体" w:eastAsia="宋体" w:hAnsi="宋体" w:hint="eastAsia"/>
          <w:sz w:val="24"/>
          <w:szCs w:val="24"/>
        </w:rPr>
        <w:t>该地址后，可通过阿里云账户直接登陆万网</w:t>
      </w:r>
      <w:r w:rsidR="003C4A11">
        <w:rPr>
          <w:rFonts w:ascii="宋体" w:eastAsia="宋体" w:hAnsi="宋体" w:hint="eastAsia"/>
          <w:sz w:val="24"/>
          <w:szCs w:val="24"/>
        </w:rPr>
        <w:t>（若无阿里云账户</w:t>
      </w:r>
      <w:r w:rsidR="00C042CD">
        <w:rPr>
          <w:rFonts w:ascii="宋体" w:eastAsia="宋体" w:hAnsi="宋体" w:hint="eastAsia"/>
          <w:sz w:val="24"/>
          <w:szCs w:val="24"/>
        </w:rPr>
        <w:t>需先注册阿里云账户并做实名认证</w:t>
      </w:r>
      <w:r w:rsidR="003C4A11">
        <w:rPr>
          <w:rFonts w:ascii="宋体" w:eastAsia="宋体" w:hAnsi="宋体" w:hint="eastAsia"/>
          <w:sz w:val="24"/>
          <w:szCs w:val="24"/>
        </w:rPr>
        <w:t>）</w:t>
      </w:r>
      <w:r w:rsidRPr="003C4A11">
        <w:rPr>
          <w:rFonts w:ascii="宋体" w:eastAsia="宋体" w:hAnsi="宋体" w:hint="eastAsia"/>
          <w:sz w:val="24"/>
          <w:szCs w:val="24"/>
        </w:rPr>
        <w:t>。</w:t>
      </w:r>
    </w:p>
    <w:p w14:paraId="5D5858B3" w14:textId="4E7EA404" w:rsidR="00565B83" w:rsidRDefault="00565B83" w:rsidP="00565B83">
      <w:pPr>
        <w:ind w:firstLineChars="200" w:firstLine="420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6B66FDA0" wp14:editId="4FAA11A8">
            <wp:extent cx="5019675" cy="2320074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7140" cy="232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A3052" w14:textId="0CB09C79" w:rsidR="00565B83" w:rsidRPr="00C70337" w:rsidRDefault="0018166F" w:rsidP="00243665">
      <w:pPr>
        <w:pStyle w:val="2"/>
        <w:spacing w:before="0" w:after="0" w:line="460" w:lineRule="exact"/>
        <w:rPr>
          <w:rFonts w:ascii="宋体" w:eastAsia="宋体" w:hAnsi="宋体"/>
          <w:sz w:val="28"/>
          <w:szCs w:val="28"/>
        </w:rPr>
      </w:pPr>
      <w:bookmarkStart w:id="2" w:name="_Toc44440289"/>
      <w:r>
        <w:rPr>
          <w:rFonts w:ascii="宋体" w:eastAsia="宋体" w:hAnsi="宋体"/>
          <w:sz w:val="28"/>
          <w:szCs w:val="28"/>
        </w:rPr>
        <w:t>2.</w:t>
      </w:r>
      <w:r w:rsidR="00966C31" w:rsidRPr="00C70337">
        <w:rPr>
          <w:rFonts w:ascii="宋体" w:eastAsia="宋体" w:hAnsi="宋体" w:hint="eastAsia"/>
          <w:sz w:val="28"/>
          <w:szCs w:val="28"/>
        </w:rPr>
        <w:t>选择域名</w:t>
      </w:r>
      <w:bookmarkEnd w:id="2"/>
    </w:p>
    <w:p w14:paraId="67D5C0F6" w14:textId="6D1DDCD5" w:rsidR="000810C3" w:rsidRDefault="000810C3" w:rsidP="00565B83">
      <w:pPr>
        <w:spacing w:line="46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下图输入框中可输入你的意向域名，一般可以以公司名称简写或公司英文名称作为域名</w:t>
      </w:r>
      <w:r w:rsidR="00430B43">
        <w:rPr>
          <w:rFonts w:ascii="宋体" w:eastAsia="宋体" w:hAnsi="宋体" w:hint="eastAsia"/>
          <w:sz w:val="24"/>
          <w:szCs w:val="24"/>
        </w:rPr>
        <w:t>。</w:t>
      </w:r>
    </w:p>
    <w:p w14:paraId="4629D5B5" w14:textId="4A743E36" w:rsidR="00C70337" w:rsidRDefault="00966C31" w:rsidP="0083596E">
      <w:pPr>
        <w:ind w:firstLineChars="200" w:firstLine="420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A283A8A" wp14:editId="2124D807">
            <wp:extent cx="5274310" cy="196024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D001A" w14:textId="28629F78" w:rsidR="00C70337" w:rsidRPr="00C70337" w:rsidRDefault="0018166F" w:rsidP="00243665">
      <w:pPr>
        <w:pStyle w:val="2"/>
        <w:spacing w:before="0" w:after="0" w:line="460" w:lineRule="exact"/>
        <w:rPr>
          <w:rFonts w:ascii="宋体" w:eastAsia="宋体" w:hAnsi="宋体"/>
          <w:sz w:val="28"/>
          <w:szCs w:val="28"/>
        </w:rPr>
      </w:pPr>
      <w:bookmarkStart w:id="3" w:name="_Toc44440290"/>
      <w:r>
        <w:rPr>
          <w:rFonts w:ascii="宋体" w:eastAsia="宋体" w:hAnsi="宋体"/>
          <w:sz w:val="28"/>
          <w:szCs w:val="28"/>
        </w:rPr>
        <w:t>3.</w:t>
      </w:r>
      <w:r>
        <w:rPr>
          <w:rFonts w:ascii="宋体" w:eastAsia="宋体" w:hAnsi="宋体" w:hint="eastAsia"/>
          <w:sz w:val="28"/>
          <w:szCs w:val="28"/>
        </w:rPr>
        <w:t>购买域名</w:t>
      </w:r>
      <w:bookmarkEnd w:id="3"/>
    </w:p>
    <w:p w14:paraId="5822E7FA" w14:textId="4DF86049" w:rsidR="000810C3" w:rsidRPr="00C70337" w:rsidRDefault="006F6B46" w:rsidP="00C70337">
      <w:pPr>
        <w:pStyle w:val="a4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 w:rsidRPr="00C70337">
        <w:rPr>
          <w:rFonts w:ascii="宋体" w:eastAsia="宋体" w:hAnsi="宋体" w:hint="eastAsia"/>
          <w:sz w:val="24"/>
          <w:szCs w:val="24"/>
        </w:rPr>
        <w:t>对于查询结果为未注册的域名(即未被购买)，单击加入清单。</w:t>
      </w:r>
    </w:p>
    <w:p w14:paraId="4941C5E6" w14:textId="2EF43E9A" w:rsidR="000810C3" w:rsidRDefault="000810C3" w:rsidP="00966C31">
      <w:pPr>
        <w:ind w:firstLineChars="200" w:firstLine="420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6B126552" wp14:editId="715CA76E">
            <wp:extent cx="5274310" cy="29241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3464B" w14:textId="4EBC597A" w:rsidR="000810C3" w:rsidRDefault="000810C3" w:rsidP="00966C31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2AC179EF" w14:textId="6C81B800" w:rsidR="000810C3" w:rsidRPr="00C70337" w:rsidRDefault="006F6B46" w:rsidP="00C70337">
      <w:pPr>
        <w:pStyle w:val="a4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 w:rsidRPr="00C70337">
        <w:rPr>
          <w:rFonts w:ascii="宋体" w:eastAsia="宋体" w:hAnsi="宋体" w:hint="eastAsia"/>
          <w:sz w:val="24"/>
          <w:szCs w:val="24"/>
        </w:rPr>
        <w:t>在右侧的域名清单中确认已添加的域名，单击立即结算。</w:t>
      </w:r>
    </w:p>
    <w:p w14:paraId="1325AAE6" w14:textId="723CD88A" w:rsidR="006F6B46" w:rsidRDefault="006F6B46" w:rsidP="006F6B46">
      <w:pPr>
        <w:ind w:firstLineChars="200" w:firstLine="42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234C110F" wp14:editId="2D77BDB0">
            <wp:extent cx="2609850" cy="1666049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49" t="6419" r="2402"/>
                    <a:stretch/>
                  </pic:blipFill>
                  <pic:spPr bwMode="auto">
                    <a:xfrm>
                      <a:off x="0" y="0"/>
                      <a:ext cx="2610746" cy="1666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78AF05" w14:textId="23E01A35" w:rsidR="000810C3" w:rsidRDefault="0018166F" w:rsidP="00243665">
      <w:pPr>
        <w:pStyle w:val="2"/>
        <w:spacing w:before="0" w:after="0" w:line="460" w:lineRule="exact"/>
        <w:rPr>
          <w:rFonts w:ascii="宋体" w:eastAsia="宋体" w:hAnsi="宋体"/>
          <w:sz w:val="28"/>
          <w:szCs w:val="28"/>
        </w:rPr>
      </w:pPr>
      <w:bookmarkStart w:id="4" w:name="_Toc44440291"/>
      <w:r>
        <w:rPr>
          <w:rFonts w:ascii="宋体" w:eastAsia="宋体" w:hAnsi="宋体"/>
          <w:sz w:val="28"/>
          <w:szCs w:val="28"/>
        </w:rPr>
        <w:t>4.</w:t>
      </w:r>
      <w:r>
        <w:rPr>
          <w:rFonts w:ascii="宋体" w:eastAsia="宋体" w:hAnsi="宋体" w:hint="eastAsia"/>
          <w:sz w:val="28"/>
          <w:szCs w:val="28"/>
        </w:rPr>
        <w:t>信息确认</w:t>
      </w:r>
      <w:bookmarkEnd w:id="4"/>
      <w:r w:rsidRPr="00D4640F">
        <w:rPr>
          <w:rFonts w:ascii="宋体" w:eastAsia="宋体" w:hAnsi="宋体"/>
          <w:sz w:val="28"/>
          <w:szCs w:val="28"/>
        </w:rPr>
        <w:t xml:space="preserve"> </w:t>
      </w:r>
    </w:p>
    <w:p w14:paraId="675A3B98" w14:textId="2EBDFF2A" w:rsidR="00243665" w:rsidRPr="00243665" w:rsidRDefault="00243665" w:rsidP="00243665">
      <w:pPr>
        <w:spacing w:line="46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243665">
        <w:rPr>
          <w:rFonts w:ascii="宋体" w:eastAsia="宋体" w:hAnsi="宋体" w:hint="eastAsia"/>
          <w:sz w:val="24"/>
          <w:szCs w:val="24"/>
        </w:rPr>
        <w:t>选择域名购买年限以及域名持有者信息。</w:t>
      </w:r>
    </w:p>
    <w:p w14:paraId="0E85D484" w14:textId="43BD58F4" w:rsidR="00D30E65" w:rsidRDefault="00D30E65" w:rsidP="00966C31">
      <w:pPr>
        <w:ind w:firstLineChars="200" w:firstLine="420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20A5EA8" wp14:editId="5135BF48">
            <wp:extent cx="5274310" cy="273367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9D689" w14:textId="1AE9A770" w:rsidR="004F1ADC" w:rsidRDefault="004F1ADC" w:rsidP="002832B2">
      <w:pPr>
        <w:spacing w:line="46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若有创建持有者信息，可直接选择，否则需先创建域名注册信息模板</w:t>
      </w:r>
      <w:r w:rsidR="002832B2">
        <w:rPr>
          <w:rFonts w:ascii="宋体" w:eastAsia="宋体" w:hAnsi="宋体" w:hint="eastAsia"/>
          <w:sz w:val="24"/>
          <w:szCs w:val="24"/>
        </w:rPr>
        <w:t>，并做实名认证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261736D3" w14:textId="5853037A" w:rsidR="000810C3" w:rsidRPr="00EC6FAA" w:rsidRDefault="0018166F" w:rsidP="00243665">
      <w:pPr>
        <w:pStyle w:val="2"/>
        <w:spacing w:before="0" w:after="0" w:line="460" w:lineRule="exact"/>
        <w:rPr>
          <w:rFonts w:ascii="宋体" w:eastAsia="宋体" w:hAnsi="宋体"/>
          <w:sz w:val="28"/>
          <w:szCs w:val="28"/>
        </w:rPr>
      </w:pPr>
      <w:bookmarkStart w:id="5" w:name="_Toc44440292"/>
      <w:r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/>
          <w:sz w:val="28"/>
          <w:szCs w:val="28"/>
        </w:rPr>
        <w:t>.</w:t>
      </w:r>
      <w:r w:rsidR="002832B2" w:rsidRPr="00EC6FAA">
        <w:rPr>
          <w:rFonts w:ascii="宋体" w:eastAsia="宋体" w:hAnsi="宋体" w:hint="eastAsia"/>
          <w:sz w:val="28"/>
          <w:szCs w:val="28"/>
        </w:rPr>
        <w:t>支付</w:t>
      </w:r>
      <w:bookmarkEnd w:id="5"/>
    </w:p>
    <w:p w14:paraId="0F7A2FB6" w14:textId="0CCEB6C2" w:rsidR="002832B2" w:rsidRDefault="002832B2" w:rsidP="002832B2">
      <w:pPr>
        <w:spacing w:line="46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可通过如下方式进行订单支付。</w:t>
      </w:r>
    </w:p>
    <w:p w14:paraId="6B4534DD" w14:textId="5A4385E0" w:rsidR="002832B2" w:rsidRDefault="002832B2" w:rsidP="00966C31">
      <w:pPr>
        <w:ind w:firstLineChars="200" w:firstLine="420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6B73D4B7" wp14:editId="1AA49C28">
            <wp:extent cx="5274310" cy="2471420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97A11" w14:textId="06F95460" w:rsidR="007B26C3" w:rsidRDefault="007B26C3" w:rsidP="007B26C3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2626940F" w14:textId="577ADC72" w:rsidR="007B26C3" w:rsidRDefault="007B26C3" w:rsidP="007B26C3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1F67DC01" w14:textId="6E6FDCFD" w:rsidR="00E22819" w:rsidRDefault="00E22819" w:rsidP="007B26C3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547DD2D1" w14:textId="77777777" w:rsidR="00E22819" w:rsidRPr="00565B83" w:rsidRDefault="00E22819" w:rsidP="007B26C3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35AE2F4F" w14:textId="5C019624" w:rsidR="00565B83" w:rsidRDefault="00565B83" w:rsidP="00243665">
      <w:pPr>
        <w:pStyle w:val="1"/>
        <w:spacing w:before="0" w:after="0" w:line="460" w:lineRule="exact"/>
        <w:rPr>
          <w:rFonts w:ascii="黑体" w:eastAsia="黑体" w:hAnsi="黑体"/>
          <w:sz w:val="32"/>
          <w:szCs w:val="32"/>
        </w:rPr>
      </w:pPr>
      <w:bookmarkStart w:id="6" w:name="_Toc44440293"/>
      <w:r>
        <w:rPr>
          <w:rFonts w:ascii="黑体" w:eastAsia="黑体" w:hAnsi="黑体" w:hint="eastAsia"/>
          <w:sz w:val="32"/>
          <w:szCs w:val="32"/>
        </w:rPr>
        <w:t>二、域名备案</w:t>
      </w:r>
      <w:bookmarkEnd w:id="6"/>
    </w:p>
    <w:p w14:paraId="43E9C3E3" w14:textId="76CB0378" w:rsidR="00565B83" w:rsidRDefault="00243665" w:rsidP="00243665">
      <w:pPr>
        <w:pStyle w:val="2"/>
        <w:spacing w:before="0" w:after="0" w:line="460" w:lineRule="exact"/>
        <w:rPr>
          <w:rFonts w:ascii="宋体" w:eastAsia="宋体" w:hAnsi="宋体"/>
          <w:sz w:val="28"/>
          <w:szCs w:val="28"/>
        </w:rPr>
      </w:pPr>
      <w:bookmarkStart w:id="7" w:name="_Toc44440294"/>
      <w:r>
        <w:rPr>
          <w:rFonts w:ascii="宋体" w:eastAsia="宋体" w:hAnsi="宋体"/>
          <w:sz w:val="28"/>
          <w:szCs w:val="28"/>
        </w:rPr>
        <w:t>1.</w:t>
      </w:r>
      <w:r w:rsidR="00EC6FAA" w:rsidRPr="00D95054">
        <w:rPr>
          <w:rFonts w:ascii="宋体" w:eastAsia="宋体" w:hAnsi="宋体" w:hint="eastAsia"/>
          <w:sz w:val="28"/>
          <w:szCs w:val="28"/>
        </w:rPr>
        <w:t>登陆备案系统</w:t>
      </w:r>
      <w:bookmarkEnd w:id="7"/>
    </w:p>
    <w:p w14:paraId="48063555" w14:textId="3AC19949" w:rsidR="00D95054" w:rsidRPr="00243665" w:rsidRDefault="00D95054" w:rsidP="00243665">
      <w:pPr>
        <w:spacing w:line="4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95054">
        <w:rPr>
          <w:rFonts w:ascii="宋体" w:eastAsia="宋体" w:hAnsi="宋体" w:hint="eastAsia"/>
          <w:sz w:val="24"/>
          <w:szCs w:val="24"/>
        </w:rPr>
        <w:t>登陆地址：</w:t>
      </w:r>
      <w:hyperlink r:id="rId13" w:history="1">
        <w:r w:rsidRPr="00243665">
          <w:rPr>
            <w:rStyle w:val="a3"/>
            <w:rFonts w:ascii="Times New Roman" w:hAnsi="Times New Roman" w:cs="Times New Roman"/>
            <w:sz w:val="24"/>
            <w:szCs w:val="24"/>
          </w:rPr>
          <w:t>https://beian.aliyun.com/order/selfBaIndex.htm</w:t>
        </w:r>
      </w:hyperlink>
    </w:p>
    <w:p w14:paraId="302249EE" w14:textId="4F5A53FB" w:rsidR="0075305A" w:rsidRDefault="0075305A" w:rsidP="00565B83">
      <w:pPr>
        <w:rPr>
          <w:rFonts w:ascii="Times New Roman" w:hAnsi="Times New Roman" w:cs="Times New Roman"/>
          <w:sz w:val="24"/>
          <w:szCs w:val="24"/>
        </w:rPr>
      </w:pPr>
    </w:p>
    <w:p w14:paraId="57549C13" w14:textId="63F46136" w:rsidR="00E22819" w:rsidRDefault="00E22819" w:rsidP="00565B83">
      <w:pPr>
        <w:rPr>
          <w:rFonts w:ascii="Times New Roman" w:hAnsi="Times New Roman" w:cs="Times New Roman"/>
          <w:sz w:val="24"/>
          <w:szCs w:val="24"/>
        </w:rPr>
      </w:pPr>
    </w:p>
    <w:p w14:paraId="31424C6E" w14:textId="77777777" w:rsidR="00E22819" w:rsidRDefault="00E22819" w:rsidP="00565B83">
      <w:pPr>
        <w:rPr>
          <w:rFonts w:ascii="Times New Roman" w:hAnsi="Times New Roman" w:cs="Times New Roman" w:hint="eastAsia"/>
          <w:sz w:val="24"/>
          <w:szCs w:val="24"/>
        </w:rPr>
      </w:pPr>
    </w:p>
    <w:p w14:paraId="475482FA" w14:textId="46C1F45F" w:rsidR="0075305A" w:rsidRDefault="00243665" w:rsidP="00243665">
      <w:pPr>
        <w:pStyle w:val="2"/>
        <w:spacing w:before="0" w:after="0" w:line="460" w:lineRule="exact"/>
        <w:rPr>
          <w:rFonts w:ascii="宋体" w:eastAsia="宋体" w:hAnsi="宋体"/>
          <w:sz w:val="28"/>
          <w:szCs w:val="28"/>
        </w:rPr>
      </w:pPr>
      <w:bookmarkStart w:id="8" w:name="_Toc44440295"/>
      <w:r>
        <w:rPr>
          <w:rFonts w:ascii="宋体" w:eastAsia="宋体" w:hAnsi="宋体"/>
          <w:sz w:val="28"/>
          <w:szCs w:val="28"/>
        </w:rPr>
        <w:lastRenderedPageBreak/>
        <w:t>2.</w:t>
      </w:r>
      <w:r w:rsidR="0075305A" w:rsidRPr="0075305A">
        <w:rPr>
          <w:rFonts w:ascii="宋体" w:eastAsia="宋体" w:hAnsi="宋体" w:hint="eastAsia"/>
          <w:sz w:val="28"/>
          <w:szCs w:val="28"/>
        </w:rPr>
        <w:t>填写备案主体信息</w:t>
      </w:r>
      <w:bookmarkEnd w:id="8"/>
    </w:p>
    <w:p w14:paraId="19C8AE37" w14:textId="5CD415EF" w:rsidR="00243665" w:rsidRPr="00243665" w:rsidRDefault="00243665" w:rsidP="00243665">
      <w:pPr>
        <w:spacing w:line="46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243665">
        <w:rPr>
          <w:rFonts w:ascii="宋体" w:eastAsia="宋体" w:hAnsi="宋体" w:hint="eastAsia"/>
          <w:sz w:val="24"/>
          <w:szCs w:val="24"/>
        </w:rPr>
        <w:t>根据主办单位类型，可对域名按企业或个人进行备案</w:t>
      </w:r>
      <w:r w:rsidR="00E22819">
        <w:rPr>
          <w:rFonts w:ascii="宋体" w:eastAsia="宋体" w:hAnsi="宋体" w:hint="eastAsia"/>
          <w:sz w:val="24"/>
          <w:szCs w:val="24"/>
        </w:rPr>
        <w:t>，对于企业的备案可按照如下模板进行内容填写</w:t>
      </w:r>
      <w:r w:rsidRPr="00243665">
        <w:rPr>
          <w:rFonts w:ascii="宋体" w:eastAsia="宋体" w:hAnsi="宋体" w:hint="eastAsia"/>
          <w:sz w:val="24"/>
          <w:szCs w:val="24"/>
        </w:rPr>
        <w:t>。</w:t>
      </w:r>
    </w:p>
    <w:p w14:paraId="6DC0F39D" w14:textId="446141D3" w:rsidR="00D95054" w:rsidRDefault="0075305A" w:rsidP="0075305A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1533CF41" wp14:editId="24A9E6A2">
            <wp:extent cx="4133215" cy="2190750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P备案主体信息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243"/>
                    <a:stretch/>
                  </pic:blipFill>
                  <pic:spPr bwMode="auto">
                    <a:xfrm>
                      <a:off x="0" y="0"/>
                      <a:ext cx="4149178" cy="2199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44C2C3" w14:textId="36F07DC5" w:rsidR="00792078" w:rsidRDefault="00792078" w:rsidP="0075305A">
      <w:pPr>
        <w:rPr>
          <w:rFonts w:ascii="宋体" w:eastAsia="宋体" w:hAnsi="宋体" w:hint="eastAsia"/>
          <w:sz w:val="28"/>
          <w:szCs w:val="28"/>
        </w:rPr>
      </w:pPr>
    </w:p>
    <w:p w14:paraId="50E604EC" w14:textId="7A0D6DF8" w:rsidR="00D95054" w:rsidRDefault="00243665" w:rsidP="00243665">
      <w:pPr>
        <w:pStyle w:val="2"/>
        <w:spacing w:before="0" w:after="0" w:line="460" w:lineRule="exact"/>
        <w:rPr>
          <w:rFonts w:ascii="宋体" w:eastAsia="宋体" w:hAnsi="宋体"/>
          <w:sz w:val="28"/>
          <w:szCs w:val="28"/>
        </w:rPr>
      </w:pPr>
      <w:bookmarkStart w:id="9" w:name="_Toc44440296"/>
      <w:r>
        <w:rPr>
          <w:rFonts w:ascii="宋体" w:eastAsia="宋体" w:hAnsi="宋体"/>
          <w:sz w:val="28"/>
          <w:szCs w:val="28"/>
        </w:rPr>
        <w:t>3.</w:t>
      </w:r>
      <w:r w:rsidR="00792078">
        <w:rPr>
          <w:rFonts w:ascii="宋体" w:eastAsia="宋体" w:hAnsi="宋体" w:hint="eastAsia"/>
          <w:sz w:val="28"/>
          <w:szCs w:val="28"/>
        </w:rPr>
        <w:t>验证主体信息以及产品信息</w:t>
      </w:r>
      <w:bookmarkEnd w:id="9"/>
    </w:p>
    <w:p w14:paraId="7040BF52" w14:textId="05F4CBC3" w:rsidR="00E22819" w:rsidRPr="00E22819" w:rsidRDefault="00E22819" w:rsidP="00E22819">
      <w:pPr>
        <w:spacing w:line="460" w:lineRule="exact"/>
        <w:ind w:firstLineChars="200" w:firstLine="480"/>
        <w:rPr>
          <w:rFonts w:hint="eastAsia"/>
        </w:rPr>
      </w:pPr>
      <w:r w:rsidRPr="00E22819">
        <w:rPr>
          <w:rFonts w:ascii="宋体" w:eastAsia="宋体" w:hAnsi="宋体" w:hint="eastAsia"/>
          <w:sz w:val="24"/>
          <w:szCs w:val="24"/>
        </w:rPr>
        <w:t>确认上述填写的备案主体信息是否正确，以及选择备案产品信息</w:t>
      </w:r>
      <w:r>
        <w:rPr>
          <w:rFonts w:hint="eastAsia"/>
        </w:rPr>
        <w:t>。</w:t>
      </w:r>
    </w:p>
    <w:p w14:paraId="777D3FA1" w14:textId="4CD793C5" w:rsidR="00D95054" w:rsidRDefault="00792078" w:rsidP="00565B83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054CBB65" wp14:editId="4A80361A">
            <wp:extent cx="5274310" cy="3256915"/>
            <wp:effectExtent l="0" t="0" r="254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EA3F2" w14:textId="0C9D489C" w:rsidR="00D95054" w:rsidRDefault="00D95054" w:rsidP="00565B83">
      <w:pPr>
        <w:rPr>
          <w:rFonts w:ascii="宋体" w:eastAsia="宋体" w:hAnsi="宋体"/>
          <w:sz w:val="28"/>
          <w:szCs w:val="28"/>
        </w:rPr>
      </w:pPr>
    </w:p>
    <w:p w14:paraId="08F73615" w14:textId="11D01561" w:rsidR="008F435E" w:rsidRDefault="00243665" w:rsidP="00243665">
      <w:pPr>
        <w:pStyle w:val="2"/>
        <w:spacing w:before="0" w:after="0" w:line="460" w:lineRule="exact"/>
        <w:rPr>
          <w:rFonts w:ascii="宋体" w:eastAsia="宋体" w:hAnsi="宋体"/>
          <w:sz w:val="28"/>
          <w:szCs w:val="28"/>
        </w:rPr>
      </w:pPr>
      <w:bookmarkStart w:id="10" w:name="_Toc44440297"/>
      <w:r>
        <w:rPr>
          <w:rFonts w:ascii="宋体" w:eastAsia="宋体" w:hAnsi="宋体"/>
          <w:sz w:val="28"/>
          <w:szCs w:val="28"/>
        </w:rPr>
        <w:lastRenderedPageBreak/>
        <w:t>4</w:t>
      </w:r>
      <w:r w:rsidR="008F435E">
        <w:rPr>
          <w:rFonts w:ascii="宋体" w:eastAsia="宋体" w:hAnsi="宋体"/>
          <w:sz w:val="28"/>
          <w:szCs w:val="28"/>
        </w:rPr>
        <w:t>.</w:t>
      </w:r>
      <w:r w:rsidR="008F435E">
        <w:rPr>
          <w:rFonts w:ascii="宋体" w:eastAsia="宋体" w:hAnsi="宋体" w:hint="eastAsia"/>
          <w:sz w:val="28"/>
          <w:szCs w:val="28"/>
        </w:rPr>
        <w:t>填写网站信息</w:t>
      </w:r>
      <w:bookmarkEnd w:id="10"/>
    </w:p>
    <w:p w14:paraId="602022FF" w14:textId="22759FDB" w:rsidR="008F435E" w:rsidRDefault="008F435E" w:rsidP="008F435E">
      <w:pPr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7BBCDC06" wp14:editId="208B7E36">
            <wp:extent cx="3762375" cy="3655021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651" cy="366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25DEB" w14:textId="3E333518" w:rsidR="008F435E" w:rsidRDefault="008F435E" w:rsidP="008F435E">
      <w:pPr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3B23184B" wp14:editId="4B23F9CE">
            <wp:extent cx="4562475" cy="1427078"/>
            <wp:effectExtent l="0" t="0" r="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08" cy="143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8AAB7" w14:textId="470A7FD3" w:rsidR="008F435E" w:rsidRDefault="008F435E" w:rsidP="00203136">
      <w:pPr>
        <w:rPr>
          <w:rFonts w:ascii="宋体" w:eastAsia="宋体" w:hAnsi="宋体"/>
          <w:sz w:val="28"/>
          <w:szCs w:val="28"/>
        </w:rPr>
      </w:pPr>
    </w:p>
    <w:p w14:paraId="78D6A35B" w14:textId="7DB0C539" w:rsidR="00E813F9" w:rsidRDefault="00243665" w:rsidP="00243665">
      <w:pPr>
        <w:pStyle w:val="2"/>
        <w:spacing w:before="0" w:after="0" w:line="460" w:lineRule="exact"/>
        <w:rPr>
          <w:rFonts w:ascii="宋体" w:eastAsia="宋体" w:hAnsi="宋体"/>
          <w:sz w:val="28"/>
          <w:szCs w:val="28"/>
        </w:rPr>
      </w:pPr>
      <w:bookmarkStart w:id="11" w:name="_Toc44440298"/>
      <w:r>
        <w:rPr>
          <w:rFonts w:ascii="宋体" w:eastAsia="宋体" w:hAnsi="宋体"/>
          <w:sz w:val="28"/>
          <w:szCs w:val="28"/>
        </w:rPr>
        <w:lastRenderedPageBreak/>
        <w:t>5</w:t>
      </w:r>
      <w:r w:rsidR="00E813F9">
        <w:rPr>
          <w:rFonts w:ascii="宋体" w:eastAsia="宋体" w:hAnsi="宋体"/>
          <w:sz w:val="28"/>
          <w:szCs w:val="28"/>
        </w:rPr>
        <w:t>.</w:t>
      </w:r>
      <w:r w:rsidR="00E813F9">
        <w:rPr>
          <w:rFonts w:ascii="宋体" w:eastAsia="宋体" w:hAnsi="宋体" w:hint="eastAsia"/>
          <w:sz w:val="28"/>
          <w:szCs w:val="28"/>
        </w:rPr>
        <w:t>上传资料</w:t>
      </w:r>
      <w:bookmarkEnd w:id="11"/>
    </w:p>
    <w:p w14:paraId="2C91879A" w14:textId="51A4439B" w:rsidR="00E813F9" w:rsidRDefault="00283EC2" w:rsidP="008F435E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4D47D851" wp14:editId="4D44E213">
            <wp:extent cx="5274310" cy="280416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2CF9E" w14:textId="6798C26D" w:rsidR="00E813F9" w:rsidRPr="0083596E" w:rsidRDefault="00283EC2" w:rsidP="00203136">
      <w:pPr>
        <w:spacing w:line="4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83596E">
        <w:rPr>
          <w:rFonts w:ascii="宋体" w:eastAsia="宋体" w:hAnsi="宋体" w:hint="eastAsia"/>
          <w:sz w:val="24"/>
          <w:szCs w:val="24"/>
        </w:rPr>
        <w:t>可使用阿里云APP直接扫描上方二维码，进入APP</w:t>
      </w:r>
      <w:r w:rsidR="00565AE6" w:rsidRPr="0083596E">
        <w:rPr>
          <w:rFonts w:ascii="宋体" w:eastAsia="宋体" w:hAnsi="宋体" w:hint="eastAsia"/>
          <w:sz w:val="24"/>
          <w:szCs w:val="24"/>
        </w:rPr>
        <w:t>上</w:t>
      </w:r>
      <w:proofErr w:type="gramStart"/>
      <w:r w:rsidR="00565AE6" w:rsidRPr="0083596E">
        <w:rPr>
          <w:rFonts w:ascii="宋体" w:eastAsia="宋体" w:hAnsi="宋体" w:hint="eastAsia"/>
          <w:sz w:val="24"/>
          <w:szCs w:val="24"/>
        </w:rPr>
        <w:t>传资料</w:t>
      </w:r>
      <w:proofErr w:type="gramEnd"/>
      <w:r w:rsidR="00565AE6" w:rsidRPr="0083596E">
        <w:rPr>
          <w:rFonts w:ascii="宋体" w:eastAsia="宋体" w:hAnsi="宋体" w:hint="eastAsia"/>
          <w:sz w:val="24"/>
          <w:szCs w:val="24"/>
        </w:rPr>
        <w:t>页面，可直接在APP端完成。</w:t>
      </w:r>
    </w:p>
    <w:p w14:paraId="47B6D27E" w14:textId="6E6D7716" w:rsidR="00E813F9" w:rsidRDefault="00E813F9" w:rsidP="00203136">
      <w:pPr>
        <w:rPr>
          <w:rFonts w:ascii="宋体" w:eastAsia="宋体" w:hAnsi="宋体"/>
          <w:sz w:val="28"/>
          <w:szCs w:val="28"/>
        </w:rPr>
      </w:pPr>
    </w:p>
    <w:p w14:paraId="787E6BC5" w14:textId="7DA576AD" w:rsidR="0083596E" w:rsidRDefault="00243665" w:rsidP="00243665">
      <w:pPr>
        <w:pStyle w:val="2"/>
        <w:spacing w:before="0" w:after="0" w:line="460" w:lineRule="exact"/>
        <w:rPr>
          <w:rFonts w:ascii="宋体" w:eastAsia="宋体" w:hAnsi="宋体"/>
          <w:sz w:val="28"/>
          <w:szCs w:val="28"/>
        </w:rPr>
      </w:pPr>
      <w:bookmarkStart w:id="12" w:name="_Toc44440299"/>
      <w:r>
        <w:rPr>
          <w:rFonts w:ascii="宋体" w:eastAsia="宋体" w:hAnsi="宋体"/>
          <w:sz w:val="28"/>
          <w:szCs w:val="28"/>
        </w:rPr>
        <w:t>6</w:t>
      </w:r>
      <w:r w:rsidR="0083596E">
        <w:rPr>
          <w:rFonts w:ascii="宋体" w:eastAsia="宋体" w:hAnsi="宋体"/>
          <w:sz w:val="28"/>
          <w:szCs w:val="28"/>
        </w:rPr>
        <w:t>.</w:t>
      </w:r>
      <w:r w:rsidR="0083596E">
        <w:rPr>
          <w:rFonts w:ascii="宋体" w:eastAsia="宋体" w:hAnsi="宋体" w:hint="eastAsia"/>
          <w:sz w:val="28"/>
          <w:szCs w:val="28"/>
        </w:rPr>
        <w:t>信息确认</w:t>
      </w:r>
      <w:bookmarkEnd w:id="12"/>
    </w:p>
    <w:p w14:paraId="6F00046E" w14:textId="24114A3E" w:rsidR="0083596E" w:rsidRDefault="000C098B" w:rsidP="000C098B">
      <w:pPr>
        <w:spacing w:line="46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确认</w:t>
      </w:r>
      <w:r w:rsidR="0083596E" w:rsidRPr="000C098B">
        <w:rPr>
          <w:rFonts w:ascii="宋体" w:eastAsia="宋体" w:hAnsi="宋体" w:hint="eastAsia"/>
          <w:sz w:val="24"/>
          <w:szCs w:val="24"/>
        </w:rPr>
        <w:t>备案信息中</w:t>
      </w:r>
      <w:r>
        <w:rPr>
          <w:rFonts w:ascii="宋体" w:eastAsia="宋体" w:hAnsi="宋体" w:hint="eastAsia"/>
          <w:sz w:val="24"/>
          <w:szCs w:val="24"/>
        </w:rPr>
        <w:t>主体信息、网站信息是否正确，信息确认无误之后即可提交备案，备案订单将进入初审阶段。</w:t>
      </w:r>
    </w:p>
    <w:p w14:paraId="57798D70" w14:textId="1CAD5E28" w:rsidR="007021EC" w:rsidRDefault="007021EC" w:rsidP="007021EC">
      <w:pPr>
        <w:spacing w:line="460" w:lineRule="exact"/>
        <w:rPr>
          <w:rFonts w:ascii="宋体" w:eastAsia="宋体" w:hAnsi="宋体"/>
          <w:sz w:val="24"/>
          <w:szCs w:val="24"/>
        </w:rPr>
      </w:pPr>
    </w:p>
    <w:p w14:paraId="4201DF20" w14:textId="491B9766" w:rsidR="007021EC" w:rsidRPr="007021EC" w:rsidRDefault="00243665" w:rsidP="00243665">
      <w:pPr>
        <w:pStyle w:val="2"/>
        <w:spacing w:before="0" w:after="0" w:line="460" w:lineRule="exact"/>
        <w:rPr>
          <w:rFonts w:ascii="宋体" w:eastAsia="宋体" w:hAnsi="宋体"/>
          <w:sz w:val="28"/>
          <w:szCs w:val="28"/>
        </w:rPr>
      </w:pPr>
      <w:bookmarkStart w:id="13" w:name="_Toc44440300"/>
      <w:r>
        <w:rPr>
          <w:rFonts w:ascii="宋体" w:eastAsia="宋体" w:hAnsi="宋体"/>
          <w:sz w:val="28"/>
          <w:szCs w:val="28"/>
        </w:rPr>
        <w:t>7</w:t>
      </w:r>
      <w:r w:rsidR="007021EC" w:rsidRPr="007021EC">
        <w:rPr>
          <w:rFonts w:ascii="宋体" w:eastAsia="宋体" w:hAnsi="宋体" w:hint="eastAsia"/>
          <w:sz w:val="28"/>
          <w:szCs w:val="28"/>
        </w:rPr>
        <w:t>.备案审核进度</w:t>
      </w:r>
      <w:bookmarkEnd w:id="13"/>
    </w:p>
    <w:p w14:paraId="56F44D63" w14:textId="218E057D" w:rsidR="007021EC" w:rsidRDefault="00203136" w:rsidP="00203136">
      <w:pPr>
        <w:spacing w:line="46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备案审核流程如下图所示，阿里云初审期间需对提交人的资质以及备案信息进行审核，审核期间注意接听来电，阿里云会和你确认备案信息以及是否</w:t>
      </w:r>
      <w:r w:rsidR="00150B27">
        <w:rPr>
          <w:rFonts w:ascii="宋体" w:eastAsia="宋体" w:hAnsi="宋体" w:hint="eastAsia"/>
          <w:sz w:val="24"/>
          <w:szCs w:val="24"/>
        </w:rPr>
        <w:t>需要</w:t>
      </w:r>
      <w:r>
        <w:rPr>
          <w:rFonts w:ascii="宋体" w:eastAsia="宋体" w:hAnsi="宋体" w:hint="eastAsia"/>
          <w:sz w:val="24"/>
          <w:szCs w:val="24"/>
        </w:rPr>
        <w:t>补交</w:t>
      </w:r>
      <w:r w:rsidR="00150B27">
        <w:rPr>
          <w:rFonts w:ascii="宋体" w:eastAsia="宋体" w:hAnsi="宋体" w:hint="eastAsia"/>
          <w:sz w:val="24"/>
          <w:szCs w:val="24"/>
        </w:rPr>
        <w:t>资料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1EC47D17" w14:textId="0DFB49D4" w:rsidR="007021EC" w:rsidRDefault="00203136" w:rsidP="00203136">
      <w:r>
        <w:object w:dxaOrig="8281" w:dyaOrig="1785" w14:anchorId="1E1C49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25pt;height:89.2pt" o:ole="">
            <v:imagedata r:id="rId19" o:title=""/>
          </v:shape>
          <o:OLEObject Type="Embed" ProgID="Visio.Drawing.15" ShapeID="_x0000_i1025" DrawAspect="Content" ObjectID="_1655054479" r:id="rId20"/>
        </w:object>
      </w:r>
    </w:p>
    <w:p w14:paraId="7C4C01D5" w14:textId="77777777" w:rsidR="00203136" w:rsidRDefault="00203136" w:rsidP="00203136">
      <w:pPr>
        <w:rPr>
          <w:rFonts w:ascii="宋体" w:eastAsia="宋体" w:hAnsi="宋体"/>
          <w:sz w:val="24"/>
          <w:szCs w:val="24"/>
        </w:rPr>
      </w:pPr>
    </w:p>
    <w:p w14:paraId="51CF4AC6" w14:textId="6CA7E3FE" w:rsidR="007021EC" w:rsidRDefault="003066B1" w:rsidP="00C168B0">
      <w:pPr>
        <w:spacing w:line="46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阿里云审核通过之后会提交到管局</w:t>
      </w:r>
      <w:r w:rsidR="00C168B0">
        <w:rPr>
          <w:rFonts w:ascii="宋体" w:eastAsia="宋体" w:hAnsi="宋体" w:hint="eastAsia"/>
          <w:sz w:val="24"/>
          <w:szCs w:val="24"/>
        </w:rPr>
        <w:t>，阿里云ICP备案管理系统可以查询审核进度。</w:t>
      </w:r>
    </w:p>
    <w:p w14:paraId="01F47B79" w14:textId="77777777" w:rsidR="00C168B0" w:rsidRPr="000C098B" w:rsidRDefault="00C168B0" w:rsidP="007021EC">
      <w:pPr>
        <w:spacing w:line="460" w:lineRule="exact"/>
        <w:rPr>
          <w:rFonts w:ascii="宋体" w:eastAsia="宋体" w:hAnsi="宋体"/>
          <w:sz w:val="24"/>
          <w:szCs w:val="24"/>
        </w:rPr>
      </w:pPr>
    </w:p>
    <w:p w14:paraId="52BCD837" w14:textId="0BF07AD3" w:rsidR="00565B83" w:rsidRDefault="00565B83" w:rsidP="00CA3B5A">
      <w:pPr>
        <w:pStyle w:val="1"/>
        <w:spacing w:before="0" w:after="0" w:line="460" w:lineRule="exact"/>
        <w:rPr>
          <w:rFonts w:ascii="黑体" w:eastAsia="黑体" w:hAnsi="黑体"/>
          <w:sz w:val="32"/>
          <w:szCs w:val="32"/>
        </w:rPr>
      </w:pPr>
      <w:bookmarkStart w:id="14" w:name="_Toc44440301"/>
      <w:r>
        <w:rPr>
          <w:rFonts w:ascii="黑体" w:eastAsia="黑体" w:hAnsi="黑体" w:hint="eastAsia"/>
          <w:sz w:val="32"/>
          <w:szCs w:val="32"/>
        </w:rPr>
        <w:lastRenderedPageBreak/>
        <w:t>三、域名解析</w:t>
      </w:r>
      <w:bookmarkEnd w:id="14"/>
    </w:p>
    <w:p w14:paraId="691101AF" w14:textId="4C7A7788" w:rsidR="00CA3B5A" w:rsidRDefault="00B75C15" w:rsidP="00CA3B5A">
      <w:pPr>
        <w:pStyle w:val="2"/>
        <w:spacing w:before="0" w:after="0" w:line="460" w:lineRule="exact"/>
        <w:rPr>
          <w:rFonts w:ascii="宋体" w:eastAsia="宋体" w:hAnsi="宋体"/>
          <w:sz w:val="28"/>
          <w:szCs w:val="28"/>
        </w:rPr>
      </w:pPr>
      <w:bookmarkStart w:id="15" w:name="_Toc44440302"/>
      <w:r w:rsidRPr="00AB0871">
        <w:rPr>
          <w:rFonts w:ascii="宋体" w:eastAsia="宋体" w:hAnsi="宋体" w:hint="eastAsia"/>
          <w:sz w:val="28"/>
          <w:szCs w:val="28"/>
        </w:rPr>
        <w:t>1</w:t>
      </w:r>
      <w:r w:rsidRPr="00AB0871">
        <w:rPr>
          <w:rFonts w:ascii="宋体" w:eastAsia="宋体" w:hAnsi="宋体"/>
          <w:sz w:val="28"/>
          <w:szCs w:val="28"/>
        </w:rPr>
        <w:t>.</w:t>
      </w:r>
      <w:r w:rsidR="0067609B" w:rsidRPr="00AB0871">
        <w:rPr>
          <w:rFonts w:ascii="宋体" w:eastAsia="宋体" w:hAnsi="宋体" w:hint="eastAsia"/>
          <w:sz w:val="28"/>
          <w:szCs w:val="28"/>
        </w:rPr>
        <w:t>登陆a</w:t>
      </w:r>
      <w:r w:rsidR="0067609B" w:rsidRPr="00AB0871">
        <w:rPr>
          <w:rFonts w:ascii="宋体" w:eastAsia="宋体" w:hAnsi="宋体"/>
          <w:sz w:val="28"/>
          <w:szCs w:val="28"/>
        </w:rPr>
        <w:t>liyun</w:t>
      </w:r>
      <w:r w:rsidR="00F43994" w:rsidRPr="00AB0871">
        <w:rPr>
          <w:rFonts w:ascii="宋体" w:eastAsia="宋体" w:hAnsi="宋体" w:hint="eastAsia"/>
          <w:sz w:val="28"/>
          <w:szCs w:val="28"/>
        </w:rPr>
        <w:t>账户</w:t>
      </w:r>
      <w:bookmarkEnd w:id="15"/>
    </w:p>
    <w:p w14:paraId="23A49F2F" w14:textId="52A39827" w:rsidR="00BE5177" w:rsidRPr="00AB0871" w:rsidRDefault="0067609B" w:rsidP="00CA3B5A">
      <w:pPr>
        <w:spacing w:line="460" w:lineRule="exact"/>
        <w:ind w:firstLineChars="200" w:firstLine="480"/>
        <w:rPr>
          <w:rFonts w:ascii="宋体" w:eastAsia="宋体" w:hAnsi="宋体"/>
          <w:sz w:val="28"/>
          <w:szCs w:val="28"/>
        </w:rPr>
      </w:pPr>
      <w:r w:rsidRPr="00F04FF6">
        <w:rPr>
          <w:rFonts w:ascii="宋体" w:eastAsia="宋体" w:hAnsi="宋体" w:hint="eastAsia"/>
          <w:sz w:val="24"/>
          <w:szCs w:val="24"/>
        </w:rPr>
        <w:t>可按照如图所示步骤来进入域名解析页面</w:t>
      </w:r>
      <w:r w:rsidRPr="00AB0871">
        <w:rPr>
          <w:rFonts w:ascii="宋体" w:eastAsia="宋体" w:hAnsi="宋体" w:hint="eastAsia"/>
          <w:sz w:val="28"/>
          <w:szCs w:val="28"/>
        </w:rPr>
        <w:t>。</w:t>
      </w:r>
    </w:p>
    <w:p w14:paraId="28AD15A2" w14:textId="4A086B82" w:rsidR="00F43994" w:rsidRDefault="00C35E76" w:rsidP="00F43994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noProof/>
          <w:sz w:val="32"/>
          <w:szCs w:val="32"/>
        </w:rPr>
        <w:drawing>
          <wp:inline distT="0" distB="0" distL="0" distR="0" wp14:anchorId="1344745E" wp14:editId="338EC4B9">
            <wp:extent cx="4089722" cy="3076575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云解析DNS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"/>
                    <a:stretch/>
                  </pic:blipFill>
                  <pic:spPr bwMode="auto">
                    <a:xfrm>
                      <a:off x="0" y="0"/>
                      <a:ext cx="4089872" cy="3076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34EBEA" w14:textId="2738CCB4" w:rsidR="00C35E76" w:rsidRDefault="00F43994" w:rsidP="00CA3B5A">
      <w:pPr>
        <w:spacing w:line="4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F43994">
        <w:rPr>
          <w:rFonts w:ascii="宋体" w:eastAsia="宋体" w:hAnsi="宋体" w:hint="eastAsia"/>
          <w:sz w:val="24"/>
          <w:szCs w:val="24"/>
        </w:rPr>
        <w:t>此处将展示该账户下的所有域名</w:t>
      </w:r>
      <w:r>
        <w:rPr>
          <w:rFonts w:ascii="宋体" w:eastAsia="宋体" w:hAnsi="宋体" w:hint="eastAsia"/>
          <w:sz w:val="24"/>
          <w:szCs w:val="24"/>
        </w:rPr>
        <w:t>信息，点击解析设置即可进入解析页面。</w:t>
      </w:r>
    </w:p>
    <w:p w14:paraId="4911EAA9" w14:textId="77777777" w:rsidR="002449D1" w:rsidRDefault="002449D1" w:rsidP="00565B83">
      <w:pPr>
        <w:rPr>
          <w:rFonts w:ascii="宋体" w:eastAsia="宋体" w:hAnsi="宋体"/>
          <w:sz w:val="24"/>
          <w:szCs w:val="24"/>
        </w:rPr>
      </w:pPr>
    </w:p>
    <w:p w14:paraId="0881FD91" w14:textId="0A10A890" w:rsidR="00F43994" w:rsidRDefault="00F43994" w:rsidP="00CA3B5A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0B2EE637" wp14:editId="07AA7725">
            <wp:extent cx="5255895" cy="2152650"/>
            <wp:effectExtent l="0" t="0" r="190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域名列表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220" cy="2152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F496B" w14:textId="2C8856AD" w:rsidR="00F43994" w:rsidRPr="00AB0871" w:rsidRDefault="00B75C15" w:rsidP="00CA3B5A">
      <w:pPr>
        <w:pStyle w:val="2"/>
        <w:spacing w:before="0" w:after="0" w:line="460" w:lineRule="exact"/>
        <w:rPr>
          <w:rFonts w:ascii="宋体" w:eastAsia="宋体" w:hAnsi="宋体"/>
          <w:sz w:val="28"/>
          <w:szCs w:val="28"/>
        </w:rPr>
      </w:pPr>
      <w:bookmarkStart w:id="16" w:name="_Toc44440303"/>
      <w:r w:rsidRPr="00AB0871">
        <w:rPr>
          <w:rFonts w:ascii="宋体" w:eastAsia="宋体" w:hAnsi="宋体" w:hint="eastAsia"/>
          <w:sz w:val="28"/>
          <w:szCs w:val="28"/>
        </w:rPr>
        <w:t>2</w:t>
      </w:r>
      <w:r w:rsidRPr="00AB0871">
        <w:rPr>
          <w:rFonts w:ascii="宋体" w:eastAsia="宋体" w:hAnsi="宋体"/>
          <w:sz w:val="28"/>
          <w:szCs w:val="28"/>
        </w:rPr>
        <w:t>.</w:t>
      </w:r>
      <w:r w:rsidR="00F43994" w:rsidRPr="00AB0871">
        <w:rPr>
          <w:rFonts w:ascii="宋体" w:eastAsia="宋体" w:hAnsi="宋体" w:hint="eastAsia"/>
          <w:sz w:val="28"/>
          <w:szCs w:val="28"/>
        </w:rPr>
        <w:t>添加解析记录</w:t>
      </w:r>
      <w:bookmarkEnd w:id="16"/>
    </w:p>
    <w:p w14:paraId="09EE9471" w14:textId="53E52F76" w:rsidR="00F43994" w:rsidRDefault="00F43994" w:rsidP="00565B83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371679C5" wp14:editId="648F95C2">
            <wp:extent cx="5274310" cy="135636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A1EE" w14:textId="2F819FF4" w:rsidR="00885627" w:rsidRDefault="00885627" w:rsidP="00565B83">
      <w:pPr>
        <w:rPr>
          <w:rFonts w:ascii="宋体" w:eastAsia="宋体" w:hAnsi="宋体"/>
          <w:sz w:val="24"/>
          <w:szCs w:val="24"/>
        </w:rPr>
      </w:pPr>
    </w:p>
    <w:p w14:paraId="6C0A06F6" w14:textId="77777777" w:rsidR="00A805E3" w:rsidRDefault="00A805E3" w:rsidP="00565B83">
      <w:pPr>
        <w:rPr>
          <w:rFonts w:ascii="宋体" w:eastAsia="宋体" w:hAnsi="宋体" w:hint="eastAsia"/>
          <w:sz w:val="24"/>
          <w:szCs w:val="24"/>
        </w:rPr>
      </w:pPr>
    </w:p>
    <w:p w14:paraId="1D414AF6" w14:textId="061DB899" w:rsidR="00A805E3" w:rsidRDefault="00885627" w:rsidP="00565B83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 wp14:anchorId="10C4B8CF" wp14:editId="61178E5B">
            <wp:extent cx="4671574" cy="2818263"/>
            <wp:effectExtent l="0" t="0" r="0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P解析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7" b="5179"/>
                    <a:stretch/>
                  </pic:blipFill>
                  <pic:spPr bwMode="auto">
                    <a:xfrm>
                      <a:off x="0" y="0"/>
                      <a:ext cx="4672872" cy="2819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227E54" w14:textId="77777777" w:rsidR="00A805E3" w:rsidRDefault="00A805E3" w:rsidP="00565B83">
      <w:pPr>
        <w:rPr>
          <w:rFonts w:ascii="宋体" w:eastAsia="宋体" w:hAnsi="宋体" w:hint="eastAsia"/>
          <w:sz w:val="24"/>
          <w:szCs w:val="24"/>
        </w:rPr>
      </w:pPr>
    </w:p>
    <w:p w14:paraId="7E42529C" w14:textId="05BB04F7" w:rsidR="00B75C15" w:rsidRPr="00AB0871" w:rsidRDefault="00B75C15" w:rsidP="00CA3B5A">
      <w:pPr>
        <w:pStyle w:val="2"/>
        <w:spacing w:before="0" w:after="0" w:line="460" w:lineRule="exact"/>
        <w:rPr>
          <w:rFonts w:ascii="宋体" w:eastAsia="宋体" w:hAnsi="宋体"/>
          <w:sz w:val="28"/>
          <w:szCs w:val="28"/>
        </w:rPr>
      </w:pPr>
      <w:bookmarkStart w:id="17" w:name="_Toc44440304"/>
      <w:r w:rsidRPr="00AB0871">
        <w:rPr>
          <w:rFonts w:ascii="宋体" w:eastAsia="宋体" w:hAnsi="宋体" w:hint="eastAsia"/>
          <w:sz w:val="28"/>
          <w:szCs w:val="28"/>
        </w:rPr>
        <w:t>3</w:t>
      </w:r>
      <w:r w:rsidRPr="00AB0871">
        <w:rPr>
          <w:rFonts w:ascii="宋体" w:eastAsia="宋体" w:hAnsi="宋体"/>
          <w:sz w:val="28"/>
          <w:szCs w:val="28"/>
        </w:rPr>
        <w:t>.</w:t>
      </w:r>
      <w:r w:rsidRPr="00AB0871">
        <w:rPr>
          <w:rFonts w:ascii="宋体" w:eastAsia="宋体" w:hAnsi="宋体" w:hint="eastAsia"/>
          <w:sz w:val="28"/>
          <w:szCs w:val="28"/>
        </w:rPr>
        <w:t>验证解析状态</w:t>
      </w:r>
      <w:bookmarkEnd w:id="17"/>
    </w:p>
    <w:p w14:paraId="72BA2D87" w14:textId="4509BC81" w:rsidR="00B75C15" w:rsidRDefault="00B75C15" w:rsidP="00F04FF6">
      <w:pPr>
        <w:spacing w:line="46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该步骤用于验证域名解析是否成功，可通过如下几种方式来进行判断</w:t>
      </w:r>
      <w:r w:rsidR="00AB0871">
        <w:rPr>
          <w:rFonts w:ascii="宋体" w:eastAsia="宋体" w:hAnsi="宋体" w:hint="eastAsia"/>
          <w:sz w:val="24"/>
          <w:szCs w:val="24"/>
        </w:rPr>
        <w:t>。</w:t>
      </w:r>
    </w:p>
    <w:p w14:paraId="2B9E45A8" w14:textId="7F2D9D29" w:rsidR="00B75C15" w:rsidRDefault="00B75C15" w:rsidP="00565B8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/>
          <w:sz w:val="24"/>
          <w:szCs w:val="24"/>
        </w:rPr>
        <w:t>1).</w:t>
      </w:r>
      <w:r>
        <w:rPr>
          <w:rFonts w:ascii="宋体" w:eastAsia="宋体" w:hAnsi="宋体" w:hint="eastAsia"/>
          <w:sz w:val="24"/>
          <w:szCs w:val="24"/>
        </w:rPr>
        <w:t>web访问</w:t>
      </w:r>
    </w:p>
    <w:p w14:paraId="13F32BC7" w14:textId="21C01073" w:rsidR="00B75C15" w:rsidRDefault="00B75C15" w:rsidP="00AB0871">
      <w:pPr>
        <w:spacing w:line="46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若服务器上部署的服务支持通过浏览器访问，可以在浏览器直接输入上述配置的域名即可，访问成功则表示域名解析成功。</w:t>
      </w:r>
    </w:p>
    <w:p w14:paraId="6F404B2A" w14:textId="77777777" w:rsidR="00B75C15" w:rsidRPr="00B75C15" w:rsidRDefault="00B75C15" w:rsidP="00565B83">
      <w:pPr>
        <w:rPr>
          <w:rFonts w:ascii="宋体" w:eastAsia="宋体" w:hAnsi="宋体"/>
          <w:sz w:val="24"/>
          <w:szCs w:val="24"/>
        </w:rPr>
      </w:pPr>
    </w:p>
    <w:p w14:paraId="0FEC60E5" w14:textId="771F6E83" w:rsidR="00B75C15" w:rsidRDefault="00B75C15" w:rsidP="00565B8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/>
          <w:sz w:val="24"/>
          <w:szCs w:val="24"/>
        </w:rPr>
        <w:t>2</w:t>
      </w:r>
      <w:proofErr w:type="gramStart"/>
      <w:r>
        <w:rPr>
          <w:rFonts w:ascii="宋体" w:eastAsia="宋体" w:hAnsi="宋体"/>
          <w:sz w:val="24"/>
          <w:szCs w:val="24"/>
        </w:rPr>
        <w:t>).nslookup</w:t>
      </w:r>
      <w:proofErr w:type="gramEnd"/>
    </w:p>
    <w:p w14:paraId="0BDF88F6" w14:textId="7AA5C64B" w:rsidR="00B75C15" w:rsidRDefault="00AB0871" w:rsidP="00F04FF6">
      <w:pPr>
        <w:spacing w:line="46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可以打开windows的CMD命令行，通过nslookup</w:t>
      </w:r>
      <w:r>
        <w:rPr>
          <w:rFonts w:ascii="宋体" w:eastAsia="宋体" w:hAnsi="宋体"/>
          <w:sz w:val="24"/>
          <w:szCs w:val="24"/>
        </w:rPr>
        <w:t>+</w:t>
      </w:r>
      <w:r>
        <w:rPr>
          <w:rFonts w:ascii="宋体" w:eastAsia="宋体" w:hAnsi="宋体" w:hint="eastAsia"/>
          <w:sz w:val="24"/>
          <w:szCs w:val="24"/>
        </w:rPr>
        <w:t>你的域名即可验证。</w:t>
      </w:r>
    </w:p>
    <w:p w14:paraId="44B5218F" w14:textId="56A8D778" w:rsidR="00AB0871" w:rsidRPr="00F43994" w:rsidRDefault="00AB0871" w:rsidP="00565B8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265EFC20" wp14:editId="23DC8567">
            <wp:extent cx="4972050" cy="1609725"/>
            <wp:effectExtent l="0" t="0" r="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验证解析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0871" w:rsidRPr="00F439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46DDA"/>
    <w:multiLevelType w:val="hybridMultilevel"/>
    <w:tmpl w:val="2D9C0714"/>
    <w:lvl w:ilvl="0" w:tplc="41744C28">
      <w:start w:val="1"/>
      <w:numFmt w:val="lowerRoman"/>
      <w:lvlText w:val="%1."/>
      <w:lvlJc w:val="left"/>
      <w:pPr>
        <w:ind w:left="17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E2556BE"/>
    <w:multiLevelType w:val="hybridMultilevel"/>
    <w:tmpl w:val="7AC43E2E"/>
    <w:lvl w:ilvl="0" w:tplc="30F69B9E">
      <w:start w:val="1"/>
      <w:numFmt w:val="lowerRoman"/>
      <w:lvlText w:val="%1."/>
      <w:lvlJc w:val="left"/>
      <w:pPr>
        <w:ind w:left="127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2" w15:restartNumberingAfterBreak="0">
    <w:nsid w:val="0FD172E2"/>
    <w:multiLevelType w:val="hybridMultilevel"/>
    <w:tmpl w:val="3EE4306A"/>
    <w:lvl w:ilvl="0" w:tplc="30F69B9E">
      <w:start w:val="1"/>
      <w:numFmt w:val="lowerRoman"/>
      <w:lvlText w:val="%1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4FEB2617"/>
    <w:multiLevelType w:val="hybridMultilevel"/>
    <w:tmpl w:val="13EA55F8"/>
    <w:lvl w:ilvl="0" w:tplc="30F69B9E">
      <w:start w:val="1"/>
      <w:numFmt w:val="lowerRoman"/>
      <w:lvlText w:val="%1."/>
      <w:lvlJc w:val="left"/>
      <w:pPr>
        <w:ind w:left="90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D1"/>
    <w:rsid w:val="000810C3"/>
    <w:rsid w:val="000C098B"/>
    <w:rsid w:val="00150B27"/>
    <w:rsid w:val="0018166F"/>
    <w:rsid w:val="001F3601"/>
    <w:rsid w:val="00203136"/>
    <w:rsid w:val="00233641"/>
    <w:rsid w:val="00243665"/>
    <w:rsid w:val="002449D1"/>
    <w:rsid w:val="002832B2"/>
    <w:rsid w:val="00283EC2"/>
    <w:rsid w:val="003066B1"/>
    <w:rsid w:val="00357FFA"/>
    <w:rsid w:val="003C4A11"/>
    <w:rsid w:val="003D7A61"/>
    <w:rsid w:val="00430B43"/>
    <w:rsid w:val="004844D1"/>
    <w:rsid w:val="004E7F3C"/>
    <w:rsid w:val="004F1ADC"/>
    <w:rsid w:val="00565AE6"/>
    <w:rsid w:val="00565B83"/>
    <w:rsid w:val="00603457"/>
    <w:rsid w:val="00612B51"/>
    <w:rsid w:val="0067609B"/>
    <w:rsid w:val="006F6B46"/>
    <w:rsid w:val="007021EC"/>
    <w:rsid w:val="0075305A"/>
    <w:rsid w:val="00792078"/>
    <w:rsid w:val="007B26C3"/>
    <w:rsid w:val="00802D89"/>
    <w:rsid w:val="0083596E"/>
    <w:rsid w:val="00885627"/>
    <w:rsid w:val="008F1B4E"/>
    <w:rsid w:val="008F435E"/>
    <w:rsid w:val="009103DD"/>
    <w:rsid w:val="00966C31"/>
    <w:rsid w:val="00A70797"/>
    <w:rsid w:val="00A805E3"/>
    <w:rsid w:val="00AB0871"/>
    <w:rsid w:val="00B75C15"/>
    <w:rsid w:val="00BE5177"/>
    <w:rsid w:val="00BF4742"/>
    <w:rsid w:val="00C042CD"/>
    <w:rsid w:val="00C168B0"/>
    <w:rsid w:val="00C35E76"/>
    <w:rsid w:val="00C70337"/>
    <w:rsid w:val="00CA3B5A"/>
    <w:rsid w:val="00D30E65"/>
    <w:rsid w:val="00D4640F"/>
    <w:rsid w:val="00D95054"/>
    <w:rsid w:val="00E22819"/>
    <w:rsid w:val="00E813F9"/>
    <w:rsid w:val="00EC6FAA"/>
    <w:rsid w:val="00F04FF6"/>
    <w:rsid w:val="00F4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CC58521"/>
  <w15:chartTrackingRefBased/>
  <w15:docId w15:val="{D92D5D0A-F3F1-485F-9C7D-6BF8FC28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6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66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5B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0337"/>
    <w:pPr>
      <w:ind w:firstLineChars="200" w:firstLine="420"/>
    </w:pPr>
  </w:style>
  <w:style w:type="character" w:styleId="a5">
    <w:name w:val="Unresolved Mention"/>
    <w:basedOn w:val="a0"/>
    <w:uiPriority w:val="99"/>
    <w:semiHidden/>
    <w:unhideWhenUsed/>
    <w:rsid w:val="00D95054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243665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24366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802D89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802D89"/>
  </w:style>
  <w:style w:type="paragraph" w:styleId="TOC2">
    <w:name w:val="toc 2"/>
    <w:basedOn w:val="a"/>
    <w:next w:val="a"/>
    <w:autoRedefine/>
    <w:uiPriority w:val="39"/>
    <w:unhideWhenUsed/>
    <w:rsid w:val="00802D89"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beian.aliyun.com/order/selfBaIndex.htm" TargetMode="External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package" Target="embeddings/Microsoft_Visio_Drawing.vsdx"/><Relationship Id="rId1" Type="http://schemas.openxmlformats.org/officeDocument/2006/relationships/customXml" Target="../customXml/item1.xml"/><Relationship Id="rId6" Type="http://schemas.openxmlformats.org/officeDocument/2006/relationships/hyperlink" Target="https://wanwang.aliyun.com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4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E04D9-0858-47B4-8472-F17ADB9F2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fengjie</dc:creator>
  <cp:keywords/>
  <dc:description/>
  <cp:lastModifiedBy>hu fengjie</cp:lastModifiedBy>
  <cp:revision>2</cp:revision>
  <dcterms:created xsi:type="dcterms:W3CDTF">2020-06-30T12:35:00Z</dcterms:created>
  <dcterms:modified xsi:type="dcterms:W3CDTF">2020-06-30T12:35:00Z</dcterms:modified>
</cp:coreProperties>
</file>